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FE7E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1C878E2B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0F00BAE3" w14:textId="28BAAF34" w:rsidR="00103CD4" w:rsidRDefault="00103CD4" w:rsidP="00491EF8">
      <w:pPr>
        <w:jc w:val="both"/>
        <w:rPr>
          <w:rFonts w:ascii="Agency FB" w:hAnsi="Agency FB"/>
          <w:b/>
          <w:sz w:val="28"/>
          <w:szCs w:val="28"/>
        </w:rPr>
      </w:pPr>
      <w:r w:rsidRPr="00103CD4">
        <w:rPr>
          <w:rFonts w:ascii="Agency FB" w:hAnsi="Agency FB"/>
          <w:b/>
          <w:sz w:val="28"/>
          <w:szCs w:val="28"/>
        </w:rPr>
        <w:t>PIANO NAZIONALE DI RIPRESA E RESILIENZA Missione 4 – Istruzione e Ricerca – Componente 1 – Potenziamento dell’offerta dei servizi di istruzione: dagli asili nido alle Università –Investimento 2.1: “Didattica digitale integrata e formazione alla transizione digitale per il personale scolastico” (D.M. 66/</w:t>
      </w:r>
      <w:proofErr w:type="gramStart"/>
      <w:r w:rsidRPr="00103CD4">
        <w:rPr>
          <w:rFonts w:ascii="Agency FB" w:hAnsi="Agency FB"/>
          <w:b/>
          <w:sz w:val="28"/>
          <w:szCs w:val="28"/>
        </w:rPr>
        <w:t>2023)-</w:t>
      </w:r>
      <w:proofErr w:type="gramEnd"/>
      <w:r w:rsidRPr="00103CD4">
        <w:rPr>
          <w:rFonts w:ascii="Agency FB" w:hAnsi="Agency FB"/>
          <w:b/>
          <w:sz w:val="28"/>
          <w:szCs w:val="28"/>
        </w:rPr>
        <w:t xml:space="preserve"> Titolo: “Innoviamoci sperimentando”- CUP: D24D23004260006 codice identificativo progetto M4C1I2.1-2023-1222-P-39004.</w:t>
      </w:r>
      <w:r w:rsidRPr="00103CD4">
        <w:rPr>
          <w:rFonts w:ascii="Agency FB" w:hAnsi="Agency FB"/>
          <w:b/>
          <w:sz w:val="28"/>
          <w:szCs w:val="28"/>
        </w:rPr>
        <w:tab/>
      </w:r>
      <w:r w:rsidRPr="00103CD4">
        <w:rPr>
          <w:rFonts w:ascii="Agency FB" w:hAnsi="Agency FB"/>
          <w:b/>
          <w:sz w:val="28"/>
          <w:szCs w:val="28"/>
        </w:rPr>
        <w:tab/>
      </w:r>
      <w:r w:rsidRPr="00103CD4">
        <w:rPr>
          <w:rFonts w:ascii="Agency FB" w:hAnsi="Agency FB"/>
          <w:b/>
          <w:sz w:val="28"/>
          <w:szCs w:val="28"/>
        </w:rPr>
        <w:tab/>
      </w:r>
    </w:p>
    <w:p w14:paraId="00180129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6338A2AC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4B3459D4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p w14:paraId="7BF7D50E" w14:textId="0EC58963" w:rsidR="00440613" w:rsidRDefault="00440613" w:rsidP="00440613">
      <w:pPr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sz w:val="28"/>
          <w:szCs w:val="28"/>
        </w:rPr>
        <w:t>Tutor</w:t>
      </w:r>
    </w:p>
    <w:p w14:paraId="5D1DBCC4" w14:textId="77777777" w:rsidR="00103CD4" w:rsidRDefault="00103CD4" w:rsidP="00440613">
      <w:pPr>
        <w:rPr>
          <w:rFonts w:ascii="Agency FB" w:hAnsi="Agency FB"/>
          <w:b/>
          <w:sz w:val="28"/>
          <w:szCs w:val="28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1276"/>
      </w:tblGrid>
      <w:tr w:rsidR="00103CD4" w:rsidRPr="00717461" w14:paraId="7F7B0993" w14:textId="77777777" w:rsidTr="00103CD4">
        <w:trPr>
          <w:trHeight w:val="639"/>
          <w:jc w:val="center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694" w14:textId="63FAA07D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Laurea Triennale </w:t>
            </w:r>
          </w:p>
          <w:p w14:paraId="632D3C91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fino a 89 ………………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1 punto</w:t>
            </w:r>
          </w:p>
          <w:p w14:paraId="597969CE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104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……………. … 2 punti</w:t>
            </w:r>
          </w:p>
          <w:p w14:paraId="21DCE997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105 a 110 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… 3 punti</w:t>
            </w:r>
          </w:p>
          <w:p w14:paraId="32FA12F5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eastAsia="Calibri" w:hAnsi="Agency FB" w:cs="Arial"/>
                <w:lang w:eastAsia="en-US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 ...................4 punti</w:t>
            </w:r>
          </w:p>
          <w:p w14:paraId="6AA98837" w14:textId="20EBC12A" w:rsidR="00103CD4" w:rsidRPr="00717461" w:rsidRDefault="00103CD4" w:rsidP="00103CD4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Laurea specialistica o vecchio ordinamento </w:t>
            </w:r>
          </w:p>
          <w:p w14:paraId="04DBA79C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90 a 99 ………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 6 punti</w:t>
            </w:r>
          </w:p>
          <w:p w14:paraId="79B9C849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da 100 a 104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 ....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.…..  8 punti</w:t>
            </w:r>
          </w:p>
          <w:p w14:paraId="674596B2" w14:textId="77777777" w:rsidR="00103CD4" w:rsidRPr="00717461" w:rsidRDefault="00103CD4" w:rsidP="00A21921">
            <w:pPr>
              <w:jc w:val="both"/>
              <w:rPr>
                <w:rFonts w:ascii="Agency FB" w:hAnsi="Agency FB" w:cs="Arial"/>
                <w:sz w:val="24"/>
                <w:szCs w:val="24"/>
                <w:lang w:eastAsia="it-IT"/>
              </w:rPr>
            </w:pPr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da 105 a 110 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…….</w:t>
            </w:r>
            <w:proofErr w:type="gramEnd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 xml:space="preserve">.… </w:t>
            </w:r>
            <w:proofErr w:type="gramStart"/>
            <w:r w:rsidRPr="00717461">
              <w:rPr>
                <w:rFonts w:ascii="Agency FB" w:hAnsi="Agency FB" w:cs="Arial"/>
                <w:sz w:val="24"/>
                <w:szCs w:val="24"/>
                <w:lang w:eastAsia="it-IT"/>
              </w:rPr>
              <w:t>9  punti</w:t>
            </w:r>
            <w:proofErr w:type="gramEnd"/>
          </w:p>
          <w:p w14:paraId="73B3265E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eastAsia="Calibri" w:hAnsi="Agency FB" w:cs="Arial"/>
                <w:lang w:eastAsia="en-US"/>
              </w:rPr>
              <w:t>110 e lode............... 10 punti</w:t>
            </w:r>
          </w:p>
          <w:p w14:paraId="1E95D274" w14:textId="77777777" w:rsidR="00103CD4" w:rsidRPr="00717461" w:rsidRDefault="00103CD4" w:rsidP="00D65076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75D37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36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>
              <w:rPr>
                <w:rFonts w:ascii="Agency FB" w:hAnsi="Agency FB" w:cs="Arial"/>
              </w:rPr>
              <w:t>Punteggio Candidato</w:t>
            </w:r>
          </w:p>
        </w:tc>
      </w:tr>
      <w:tr w:rsidR="00103CD4" w:rsidRPr="00717461" w14:paraId="43E4A859" w14:textId="77777777" w:rsidTr="006E6F73">
        <w:trPr>
          <w:trHeight w:val="454"/>
          <w:jc w:val="center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500B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C4E" w14:textId="0F5E355D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545" w14:textId="77777777" w:rsidR="00103CD4" w:rsidRPr="00717461" w:rsidRDefault="00103CD4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0A8E1906" w14:textId="77777777" w:rsidTr="00A21921">
        <w:trPr>
          <w:trHeight w:val="45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D3D8" w14:textId="721D1EC5" w:rsidR="00440613" w:rsidRPr="00717461" w:rsidRDefault="00103CD4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103CD4">
              <w:rPr>
                <w:rFonts w:ascii="Agency FB" w:hAnsi="Agency FB" w:cs="Arial"/>
              </w:rPr>
              <w:t>Esperienza pregressa in percorsi su Futura PNRR/ Scuola Futura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185" w14:textId="4CA85049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punti 10</w:t>
            </w:r>
            <w:r w:rsidR="00103CD4">
              <w:rPr>
                <w:rFonts w:ascii="Agency FB" w:hAnsi="Agency FB" w:cs="Arial"/>
              </w:rPr>
              <w:t xml:space="preserve"> </w:t>
            </w:r>
            <w:proofErr w:type="gramStart"/>
            <w:r w:rsidR="00103CD4">
              <w:rPr>
                <w:rFonts w:ascii="Agency FB" w:hAnsi="Agency FB" w:cs="Arial"/>
              </w:rPr>
              <w:t>per  ogni</w:t>
            </w:r>
            <w:proofErr w:type="gramEnd"/>
            <w:r w:rsidR="00103CD4">
              <w:rPr>
                <w:rFonts w:ascii="Agency FB" w:hAnsi="Agency FB" w:cs="Arial"/>
              </w:rPr>
              <w:t xml:space="preserve"> esperienza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32B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45CEE61C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609" w14:textId="410F2325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Competenze informatiche adeguatamente documentate</w:t>
            </w:r>
            <w:r w:rsidR="007A1939">
              <w:rPr>
                <w:rFonts w:ascii="Agency FB" w:hAnsi="Agency FB" w:cs="Arial"/>
              </w:rPr>
              <w:t xml:space="preserve"> </w:t>
            </w:r>
            <w:r w:rsidR="007A1939" w:rsidRPr="007A1939">
              <w:rPr>
                <w:rFonts w:ascii="Agency FB" w:hAnsi="Agency FB" w:cs="Arial"/>
              </w:rPr>
              <w:t>(</w:t>
            </w:r>
            <w:r w:rsidR="007A1939">
              <w:rPr>
                <w:rFonts w:ascii="Agency FB" w:hAnsi="Agency FB" w:cs="Arial"/>
              </w:rPr>
              <w:t>1</w:t>
            </w:r>
            <w:r w:rsidR="007A1939" w:rsidRPr="007A1939">
              <w:rPr>
                <w:rFonts w:ascii="Agency FB" w:hAnsi="Agency FB" w:cs="Arial"/>
              </w:rPr>
              <w:t xml:space="preserve"> p. per </w:t>
            </w:r>
            <w:r w:rsidR="007A1939">
              <w:rPr>
                <w:rFonts w:ascii="Agency FB" w:hAnsi="Agency FB" w:cs="Arial"/>
              </w:rPr>
              <w:t>certificazione</w:t>
            </w:r>
            <w:r w:rsidR="007A1939" w:rsidRPr="007A1939">
              <w:rPr>
                <w:rFonts w:ascii="Agency FB" w:hAnsi="Agency FB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250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4EC6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  <w:tr w:rsidR="00440613" w:rsidRPr="00717461" w14:paraId="3E761674" w14:textId="77777777" w:rsidTr="00A21921">
        <w:trPr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465" w14:textId="0FE179CF" w:rsidR="00440613" w:rsidRPr="00717461" w:rsidRDefault="00440613" w:rsidP="00A21921">
            <w:pPr>
              <w:pStyle w:val="NormaleWeb"/>
              <w:spacing w:before="0" w:beforeAutospacing="0" w:after="0" w:afterAutospacing="0"/>
              <w:jc w:val="both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 xml:space="preserve">Competenze adeguate nell’utilizzo della piattaforma </w:t>
            </w:r>
            <w:r w:rsidR="00D65076" w:rsidRPr="00D65076">
              <w:rPr>
                <w:rFonts w:ascii="Agency FB" w:hAnsi="Agency FB" w:cs="Arial"/>
              </w:rPr>
              <w:t>FUTURA e Scuola Futura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077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  <w:r w:rsidRPr="00717461">
              <w:rPr>
                <w:rFonts w:ascii="Agency FB" w:hAnsi="Agency FB" w:cs="Arial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A6D" w14:textId="77777777" w:rsidR="00440613" w:rsidRPr="00717461" w:rsidRDefault="00440613" w:rsidP="00A21921">
            <w:pPr>
              <w:pStyle w:val="NormaleWeb"/>
              <w:spacing w:before="0" w:beforeAutospacing="0" w:after="0" w:afterAutospacing="0"/>
              <w:jc w:val="center"/>
              <w:rPr>
                <w:rFonts w:ascii="Agency FB" w:hAnsi="Agency FB" w:cs="Arial"/>
              </w:rPr>
            </w:pPr>
          </w:p>
        </w:tc>
      </w:tr>
    </w:tbl>
    <w:p w14:paraId="083138EA" w14:textId="77777777" w:rsidR="00440613" w:rsidRDefault="00440613" w:rsidP="00440613">
      <w:pPr>
        <w:rPr>
          <w:rFonts w:ascii="Agency FB" w:hAnsi="Agency FB"/>
          <w:b/>
          <w:sz w:val="24"/>
          <w:szCs w:val="24"/>
        </w:rPr>
      </w:pPr>
    </w:p>
    <w:p w14:paraId="22A22F49" w14:textId="77777777" w:rsidR="00440613" w:rsidRPr="00582E8E" w:rsidRDefault="00440613" w:rsidP="00440613">
      <w:pPr>
        <w:rPr>
          <w:rFonts w:ascii="Agency FB" w:hAnsi="Agency FB"/>
          <w:b/>
          <w:sz w:val="28"/>
          <w:szCs w:val="28"/>
        </w:rPr>
      </w:pPr>
    </w:p>
    <w:p w14:paraId="29809B7E" w14:textId="77777777" w:rsidR="00440613" w:rsidRDefault="00440613" w:rsidP="00440613">
      <w:pPr>
        <w:jc w:val="both"/>
        <w:rPr>
          <w:sz w:val="22"/>
          <w:szCs w:val="22"/>
        </w:rPr>
      </w:pPr>
    </w:p>
    <w:p w14:paraId="45D9EF30" w14:textId="77777777" w:rsidR="00440613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</w:t>
      </w:r>
    </w:p>
    <w:p w14:paraId="54B9EA0A" w14:textId="77777777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 FIRMA                            </w:t>
      </w:r>
    </w:p>
    <w:p w14:paraId="7B546728" w14:textId="77777777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                                                                        ____________________________________</w:t>
      </w:r>
    </w:p>
    <w:p w14:paraId="70066E74" w14:textId="77777777" w:rsidR="00440613" w:rsidRPr="00582E8E" w:rsidRDefault="00440613" w:rsidP="00440613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1C83AF9" w14:textId="77777777" w:rsidR="00440613" w:rsidRDefault="00440613" w:rsidP="00440613">
      <w:pPr>
        <w:jc w:val="both"/>
        <w:rPr>
          <w:sz w:val="22"/>
          <w:szCs w:val="22"/>
        </w:rPr>
      </w:pPr>
    </w:p>
    <w:p w14:paraId="20B2E59F" w14:textId="77777777" w:rsidR="00EA0D19" w:rsidRDefault="00EA0D19"/>
    <w:sectPr w:rsidR="00EA0D19" w:rsidSect="0049537B">
      <w:headerReference w:type="default" r:id="rId6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5025" w14:textId="77777777" w:rsidR="00E21D9F" w:rsidRDefault="00E21D9F" w:rsidP="00D65076">
      <w:r>
        <w:separator/>
      </w:r>
    </w:p>
  </w:endnote>
  <w:endnote w:type="continuationSeparator" w:id="0">
    <w:p w14:paraId="65AFE8ED" w14:textId="77777777" w:rsidR="00E21D9F" w:rsidRDefault="00E21D9F" w:rsidP="00D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3533" w14:textId="77777777" w:rsidR="00E21D9F" w:rsidRDefault="00E21D9F" w:rsidP="00D65076">
      <w:r>
        <w:separator/>
      </w:r>
    </w:p>
  </w:footnote>
  <w:footnote w:type="continuationSeparator" w:id="0">
    <w:p w14:paraId="6BD72EC5" w14:textId="77777777" w:rsidR="00E21D9F" w:rsidRDefault="00E21D9F" w:rsidP="00D6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2C69" w14:textId="058BEB80" w:rsidR="000D7835" w:rsidRDefault="00000000" w:rsidP="004C0869">
    <w:pPr>
      <w:pStyle w:val="Intestazione"/>
      <w:jc w:val="right"/>
    </w:pPr>
    <w:proofErr w:type="spellStart"/>
    <w:r>
      <w:t>All</w:t>
    </w:r>
    <w:proofErr w:type="spellEnd"/>
    <w:r>
      <w:t xml:space="preserve">. </w:t>
    </w:r>
    <w:r w:rsidR="00D65076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13"/>
    <w:rsid w:val="000D7835"/>
    <w:rsid w:val="00103CD4"/>
    <w:rsid w:val="0012162F"/>
    <w:rsid w:val="00440613"/>
    <w:rsid w:val="00491EF8"/>
    <w:rsid w:val="0049537B"/>
    <w:rsid w:val="007A1939"/>
    <w:rsid w:val="00D65076"/>
    <w:rsid w:val="00DD0301"/>
    <w:rsid w:val="00E21D9F"/>
    <w:rsid w:val="00E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7A2"/>
  <w15:chartTrackingRefBased/>
  <w15:docId w15:val="{B88F2D05-976A-4DE8-B18C-2AA5F5B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6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0613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40613"/>
    <w:rPr>
      <w:rFonts w:ascii="Calibri" w:eastAsia="Calibri" w:hAnsi="Calibri" w:cs="Calibri"/>
      <w:kern w:val="0"/>
      <w:lang w:eastAsia="ar-SA"/>
      <w14:ligatures w14:val="none"/>
    </w:rPr>
  </w:style>
  <w:style w:type="paragraph" w:styleId="NormaleWeb">
    <w:name w:val="Normal (Web)"/>
    <w:basedOn w:val="Normale"/>
    <w:uiPriority w:val="99"/>
    <w:unhideWhenUsed/>
    <w:rsid w:val="0044061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0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Carmela Rugiano</dc:creator>
  <cp:keywords/>
  <dc:description/>
  <cp:lastModifiedBy>Maria Carmela Rugiano</cp:lastModifiedBy>
  <cp:revision>3</cp:revision>
  <dcterms:created xsi:type="dcterms:W3CDTF">2024-09-28T06:36:00Z</dcterms:created>
  <dcterms:modified xsi:type="dcterms:W3CDTF">2024-09-28T06:36:00Z</dcterms:modified>
</cp:coreProperties>
</file>